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12479" w14:textId="2E28466E" w:rsidR="00D873C2" w:rsidRDefault="00DE4D23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11342367">
            <wp:simplePos x="0" y="0"/>
            <wp:positionH relativeFrom="column">
              <wp:posOffset>2701925</wp:posOffset>
            </wp:positionH>
            <wp:positionV relativeFrom="paragraph">
              <wp:posOffset>47625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52F0B54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534C38B4" w:rsidR="001C2262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3423A69" w14:textId="3344F306" w:rsidR="00DE4D23" w:rsidRPr="007B7900" w:rsidRDefault="00DE4D23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77777777" w:rsidR="00E8504E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4CF4A1C7" w14:textId="5FEDF8E7" w:rsidR="00D873C2" w:rsidRPr="00C31FB5" w:rsidRDefault="00120E5D" w:rsidP="00120E5D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  <w:t>ПРОЕКТ</w:t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569E2E02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B97A51">
        <w:rPr>
          <w:sz w:val="28"/>
          <w:szCs w:val="28"/>
        </w:rPr>
        <w:t>24</w:t>
      </w:r>
      <w:r w:rsidR="00716C8A">
        <w:rPr>
          <w:sz w:val="28"/>
          <w:szCs w:val="28"/>
        </w:rPr>
        <w:t>.12.</w:t>
      </w:r>
      <w:r w:rsidR="005837F0">
        <w:rPr>
          <w:sz w:val="28"/>
          <w:szCs w:val="28"/>
        </w:rPr>
        <w:t>202</w:t>
      </w:r>
      <w:r w:rsidR="00B97A51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422E9C">
        <w:rPr>
          <w:sz w:val="28"/>
          <w:szCs w:val="28"/>
        </w:rPr>
        <w:t xml:space="preserve"> </w:t>
      </w:r>
      <w:r w:rsidR="00E8504E">
        <w:rPr>
          <w:sz w:val="28"/>
          <w:szCs w:val="28"/>
        </w:rPr>
        <w:t xml:space="preserve"> 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0AD2DDCB" w14:textId="4DDF2612" w:rsidR="00E8504E" w:rsidRPr="00741636" w:rsidRDefault="00E8504E" w:rsidP="00E8504E">
      <w:pPr>
        <w:pStyle w:val="ConsPlusTitle"/>
        <w:jc w:val="center"/>
        <w:rPr>
          <w:sz w:val="28"/>
          <w:szCs w:val="28"/>
        </w:rPr>
      </w:pP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 w:rsidR="00B97A51"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год и плановый период 202</w:t>
      </w:r>
      <w:r w:rsidR="00B97A51">
        <w:rPr>
          <w:sz w:val="28"/>
          <w:szCs w:val="28"/>
        </w:rPr>
        <w:t>7</w:t>
      </w:r>
      <w:r w:rsidRPr="00741636">
        <w:rPr>
          <w:sz w:val="28"/>
          <w:szCs w:val="28"/>
        </w:rPr>
        <w:t xml:space="preserve"> и 202</w:t>
      </w:r>
      <w:r w:rsidR="00B97A51">
        <w:rPr>
          <w:sz w:val="28"/>
          <w:szCs w:val="28"/>
        </w:rPr>
        <w:t>8</w:t>
      </w:r>
      <w:r w:rsidRPr="00741636">
        <w:rPr>
          <w:sz w:val="28"/>
          <w:szCs w:val="28"/>
        </w:rPr>
        <w:t xml:space="preserve"> годов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6787C7AE" w14:textId="465BA577" w:rsidR="00E8504E" w:rsidRPr="002A5B09" w:rsidRDefault="00E8504E" w:rsidP="00E8504E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 xml:space="preserve">решением Думы </w:t>
      </w:r>
      <w:r w:rsidRPr="00DF2FF5">
        <w:rPr>
          <w:sz w:val="28"/>
        </w:rPr>
        <w:t>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 w:rsidRPr="00DF2FF5">
        <w:rPr>
          <w:sz w:val="28"/>
          <w:szCs w:val="28"/>
        </w:rPr>
        <w:t xml:space="preserve">ред. </w:t>
      </w:r>
      <w:r w:rsidR="00AE1DAF" w:rsidRPr="00DF2FF5">
        <w:rPr>
          <w:sz w:val="28"/>
          <w:szCs w:val="28"/>
        </w:rPr>
        <w:t xml:space="preserve">от 28.04.2017 года № 200, </w:t>
      </w:r>
      <w:r w:rsidRPr="00DF2FF5">
        <w:rPr>
          <w:sz w:val="28"/>
          <w:szCs w:val="28"/>
        </w:rPr>
        <w:t>от 28.03.2018 года № 33</w:t>
      </w:r>
      <w:r w:rsidR="00AE1DAF" w:rsidRPr="00DF2FF5">
        <w:rPr>
          <w:sz w:val="28"/>
          <w:szCs w:val="28"/>
        </w:rPr>
        <w:t>, от 27.06.2018 года № 45, от 29.02.2024 года № 61</w:t>
      </w:r>
      <w:r w:rsidRPr="00DF2FF5">
        <w:rPr>
          <w:sz w:val="28"/>
        </w:rPr>
        <w:t>), Положением</w:t>
      </w:r>
      <w:r w:rsidRPr="002A5B09">
        <w:rPr>
          <w:sz w:val="28"/>
        </w:rPr>
        <w:t xml:space="preserve"> о Бюджетном процессе </w:t>
      </w:r>
      <w:r w:rsidR="00F93D59" w:rsidRPr="002A5B09">
        <w:rPr>
          <w:sz w:val="28"/>
        </w:rPr>
        <w:t xml:space="preserve">в </w:t>
      </w:r>
      <w:r w:rsidR="00F93D59"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="00F93D59" w:rsidRPr="002A5B09">
        <w:rPr>
          <w:sz w:val="28"/>
        </w:rPr>
        <w:t xml:space="preserve">, утвержденным решением Думы </w:t>
      </w:r>
      <w:r w:rsidR="00F93D59" w:rsidRPr="002A5B09">
        <w:rPr>
          <w:sz w:val="28"/>
          <w:szCs w:val="28"/>
        </w:rPr>
        <w:t xml:space="preserve">Тайтурского городского поселения Усольского муниципального </w:t>
      </w:r>
      <w:r w:rsidR="00F93D59" w:rsidRPr="00DF2FF5">
        <w:rPr>
          <w:sz w:val="28"/>
          <w:szCs w:val="28"/>
        </w:rPr>
        <w:t>района Иркутской области</w:t>
      </w:r>
      <w:r w:rsidR="00F93D59" w:rsidRPr="00DF2FF5">
        <w:rPr>
          <w:sz w:val="28"/>
        </w:rPr>
        <w:t xml:space="preserve"> от 31.03.2022г. № 192</w:t>
      </w:r>
      <w:r w:rsidR="00120E5D" w:rsidRPr="00DF2FF5">
        <w:rPr>
          <w:sz w:val="28"/>
        </w:rPr>
        <w:t xml:space="preserve"> </w:t>
      </w:r>
      <w:r w:rsidR="00120E5D" w:rsidRPr="00DF2FF5">
        <w:rPr>
          <w:sz w:val="28"/>
          <w:szCs w:val="28"/>
        </w:rPr>
        <w:t xml:space="preserve">(в редакции </w:t>
      </w:r>
      <w:r w:rsidR="00120E5D" w:rsidRPr="00DF2FF5">
        <w:rPr>
          <w:sz w:val="28"/>
        </w:rPr>
        <w:t>от 29.03.2023г. № 28</w:t>
      </w:r>
      <w:r w:rsidR="00DF2FF5" w:rsidRPr="00DF2FF5">
        <w:rPr>
          <w:sz w:val="28"/>
        </w:rPr>
        <w:t>, от 31.01.2024г. № 54</w:t>
      </w:r>
      <w:r w:rsidR="003E23FA">
        <w:rPr>
          <w:sz w:val="28"/>
        </w:rPr>
        <w:t xml:space="preserve">, </w:t>
      </w:r>
      <w:r w:rsidR="003E23FA">
        <w:rPr>
          <w:sz w:val="28"/>
        </w:rPr>
        <w:t>от 27.11.2024г. № 79</w:t>
      </w:r>
      <w:r w:rsidR="00120E5D" w:rsidRPr="00DF2FF5">
        <w:rPr>
          <w:sz w:val="28"/>
        </w:rPr>
        <w:t>)</w:t>
      </w:r>
      <w:r w:rsidR="00F93D59" w:rsidRPr="00DF2FF5">
        <w:rPr>
          <w:sz w:val="28"/>
          <w:szCs w:val="28"/>
        </w:rPr>
        <w:t>, статьями</w:t>
      </w:r>
      <w:r w:rsidR="00F93D59" w:rsidRPr="002A5B09">
        <w:rPr>
          <w:sz w:val="28"/>
          <w:szCs w:val="28"/>
        </w:rPr>
        <w:t xml:space="preserve"> 31, 47, 57, 58, 59 Устава Тайтурского муниципального образования</w:t>
      </w:r>
      <w:r w:rsidR="00F93D59"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Pr="002A5B09" w:rsidRDefault="00E8504E" w:rsidP="00E850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60A1D0F0" w14:textId="77777777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>Статья 1.</w:t>
      </w:r>
    </w:p>
    <w:p w14:paraId="3AD97016" w14:textId="2AD1F7E7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>1.Утвердить основные характеристики бюджета на 202</w:t>
      </w:r>
      <w:r w:rsidR="003E23FA">
        <w:rPr>
          <w:sz w:val="28"/>
          <w:szCs w:val="28"/>
        </w:rPr>
        <w:t>6</w:t>
      </w:r>
      <w:r w:rsidRPr="002A5B09">
        <w:rPr>
          <w:sz w:val="28"/>
          <w:szCs w:val="28"/>
        </w:rPr>
        <w:t xml:space="preserve"> год:</w:t>
      </w:r>
    </w:p>
    <w:p w14:paraId="42ADE138" w14:textId="7652F154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 xml:space="preserve">общий объем доходов местного бюджета в сумме </w:t>
      </w:r>
      <w:r w:rsidR="003E23FA">
        <w:rPr>
          <w:b/>
          <w:bCs/>
          <w:sz w:val="28"/>
          <w:szCs w:val="28"/>
        </w:rPr>
        <w:t>55 119,50</w:t>
      </w:r>
      <w:r w:rsidR="00E009C4" w:rsidRPr="00906362">
        <w:rPr>
          <w:b/>
          <w:bCs/>
          <w:sz w:val="28"/>
          <w:szCs w:val="28"/>
        </w:rPr>
        <w:t xml:space="preserve"> </w:t>
      </w:r>
      <w:r w:rsidRPr="00906362">
        <w:rPr>
          <w:b/>
          <w:bCs/>
          <w:sz w:val="28"/>
          <w:szCs w:val="28"/>
        </w:rPr>
        <w:t>тыс. рублей,</w:t>
      </w:r>
      <w:r w:rsidRPr="002A5B09">
        <w:rPr>
          <w:sz w:val="28"/>
          <w:szCs w:val="28"/>
        </w:rPr>
        <w:t xml:space="preserve"> в том числе объем межбюджетных трансфертов, полученных из других бюджетов бюджетной системы Российской Федерации, в сумме </w:t>
      </w:r>
      <w:r w:rsidR="003E23FA">
        <w:rPr>
          <w:b/>
          <w:bCs/>
          <w:sz w:val="28"/>
          <w:szCs w:val="28"/>
        </w:rPr>
        <w:t>25 061,91</w:t>
      </w:r>
      <w:r w:rsidRPr="00906362">
        <w:rPr>
          <w:b/>
          <w:bCs/>
          <w:sz w:val="28"/>
          <w:szCs w:val="28"/>
        </w:rPr>
        <w:t xml:space="preserve"> тыс. рублей;</w:t>
      </w:r>
    </w:p>
    <w:p w14:paraId="23A60A65" w14:textId="56E10A2A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 xml:space="preserve">общий объем расходов бюджета в сумме </w:t>
      </w:r>
      <w:r w:rsidR="003E23FA">
        <w:rPr>
          <w:b/>
          <w:bCs/>
          <w:sz w:val="28"/>
          <w:szCs w:val="28"/>
        </w:rPr>
        <w:t>57 332,61</w:t>
      </w:r>
      <w:r w:rsidRPr="00906362">
        <w:rPr>
          <w:b/>
          <w:bCs/>
          <w:sz w:val="28"/>
          <w:szCs w:val="28"/>
        </w:rPr>
        <w:t xml:space="preserve"> тыс. рублей;</w:t>
      </w:r>
    </w:p>
    <w:p w14:paraId="33E9917E" w14:textId="02ED2B1A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 xml:space="preserve">размер дефицита бюджета в сумме </w:t>
      </w:r>
      <w:r w:rsidR="003E23FA">
        <w:rPr>
          <w:b/>
          <w:bCs/>
          <w:sz w:val="28"/>
          <w:szCs w:val="28"/>
        </w:rPr>
        <w:t>2 213,11</w:t>
      </w:r>
      <w:r w:rsidRPr="00906362">
        <w:rPr>
          <w:b/>
          <w:bCs/>
          <w:sz w:val="28"/>
          <w:szCs w:val="28"/>
        </w:rPr>
        <w:t xml:space="preserve"> тыс. рублей</w:t>
      </w:r>
      <w:r w:rsidRPr="002A5B09">
        <w:rPr>
          <w:sz w:val="28"/>
          <w:szCs w:val="28"/>
        </w:rPr>
        <w:t>, или 7,</w:t>
      </w:r>
      <w:r w:rsidR="003E23FA">
        <w:rPr>
          <w:sz w:val="28"/>
          <w:szCs w:val="28"/>
        </w:rPr>
        <w:t>40</w:t>
      </w:r>
      <w:r w:rsidRPr="002A5B09">
        <w:rPr>
          <w:sz w:val="28"/>
          <w:szCs w:val="28"/>
        </w:rPr>
        <w:t xml:space="preserve"> % утвержденного общего годового объема доходов бюджета без учета утвержденного объема безвозмездных поступлений. </w:t>
      </w:r>
    </w:p>
    <w:p w14:paraId="227F6F95" w14:textId="4BC858A7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 xml:space="preserve">2.Утвердить основные характеристики местного бюджета на плановый </w:t>
      </w:r>
      <w:r w:rsidRPr="002A5B09">
        <w:rPr>
          <w:sz w:val="28"/>
          <w:szCs w:val="28"/>
        </w:rPr>
        <w:lastRenderedPageBreak/>
        <w:t>период 202</w:t>
      </w:r>
      <w:r w:rsidR="00FE0E7B">
        <w:rPr>
          <w:sz w:val="28"/>
          <w:szCs w:val="28"/>
        </w:rPr>
        <w:t>7</w:t>
      </w:r>
      <w:r w:rsidRPr="002A5B09">
        <w:rPr>
          <w:sz w:val="28"/>
          <w:szCs w:val="28"/>
        </w:rPr>
        <w:t xml:space="preserve"> и 202</w:t>
      </w:r>
      <w:r w:rsidR="00FE0E7B">
        <w:rPr>
          <w:sz w:val="28"/>
          <w:szCs w:val="28"/>
        </w:rPr>
        <w:t>8</w:t>
      </w:r>
      <w:r w:rsidRPr="002A5B09">
        <w:rPr>
          <w:sz w:val="28"/>
          <w:szCs w:val="28"/>
        </w:rPr>
        <w:t xml:space="preserve"> годов:</w:t>
      </w:r>
    </w:p>
    <w:p w14:paraId="0DE874AF" w14:textId="785C9B76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>общий объем доходов бюджета на 202</w:t>
      </w:r>
      <w:r w:rsidR="00FE0E7B">
        <w:rPr>
          <w:sz w:val="28"/>
          <w:szCs w:val="28"/>
        </w:rPr>
        <w:t>7</w:t>
      </w:r>
      <w:r w:rsidRPr="002A5B09">
        <w:rPr>
          <w:sz w:val="28"/>
          <w:szCs w:val="28"/>
        </w:rPr>
        <w:t xml:space="preserve"> год в сумме </w:t>
      </w:r>
      <w:r w:rsidR="00FE0E7B">
        <w:rPr>
          <w:b/>
          <w:bCs/>
          <w:sz w:val="28"/>
          <w:szCs w:val="28"/>
        </w:rPr>
        <w:t>52 396,97</w:t>
      </w:r>
      <w:r w:rsidRPr="00374A40">
        <w:rPr>
          <w:b/>
          <w:bCs/>
          <w:sz w:val="28"/>
          <w:szCs w:val="28"/>
        </w:rPr>
        <w:t xml:space="preserve"> тыс. рублей,</w:t>
      </w:r>
      <w:r w:rsidRPr="002A5B09">
        <w:rPr>
          <w:sz w:val="28"/>
          <w:szCs w:val="28"/>
        </w:rPr>
        <w:t xml:space="preserve"> в том числе объем межбюджетных трансфертов, полученных из других бюджетов бюджетной системы Российской Федерации, в сумме </w:t>
      </w:r>
      <w:r w:rsidR="00FE0E7B">
        <w:rPr>
          <w:b/>
          <w:bCs/>
          <w:sz w:val="28"/>
          <w:szCs w:val="28"/>
        </w:rPr>
        <w:t>20 687,90</w:t>
      </w:r>
      <w:r w:rsidRPr="00374A40">
        <w:rPr>
          <w:b/>
          <w:bCs/>
          <w:sz w:val="28"/>
          <w:szCs w:val="28"/>
        </w:rPr>
        <w:t xml:space="preserve"> тыс. рублей</w:t>
      </w:r>
      <w:r w:rsidRPr="002A5B09">
        <w:rPr>
          <w:sz w:val="28"/>
          <w:szCs w:val="28"/>
        </w:rPr>
        <w:t>, на 202</w:t>
      </w:r>
      <w:r w:rsidR="00FE0E7B">
        <w:rPr>
          <w:sz w:val="28"/>
          <w:szCs w:val="28"/>
        </w:rPr>
        <w:t>8</w:t>
      </w:r>
      <w:r w:rsidRPr="002A5B09">
        <w:rPr>
          <w:sz w:val="28"/>
          <w:szCs w:val="28"/>
        </w:rPr>
        <w:t xml:space="preserve"> год в сумме </w:t>
      </w:r>
      <w:r w:rsidR="00FE0E7B">
        <w:rPr>
          <w:b/>
          <w:bCs/>
          <w:sz w:val="28"/>
          <w:szCs w:val="28"/>
        </w:rPr>
        <w:t xml:space="preserve">56 132,60 </w:t>
      </w:r>
      <w:r w:rsidRPr="00374A40">
        <w:rPr>
          <w:b/>
          <w:bCs/>
          <w:sz w:val="28"/>
          <w:szCs w:val="28"/>
        </w:rPr>
        <w:t>тыс. рублей</w:t>
      </w:r>
      <w:r w:rsidRPr="002A5B09">
        <w:rPr>
          <w:sz w:val="28"/>
          <w:szCs w:val="28"/>
        </w:rPr>
        <w:t xml:space="preserve">, в том числе объем межбюджетных трансфертов, полученных из других бюджетов бюджетной системы Российской Федерации, в сумме </w:t>
      </w:r>
      <w:r w:rsidR="00FE0E7B">
        <w:rPr>
          <w:b/>
          <w:bCs/>
          <w:sz w:val="28"/>
          <w:szCs w:val="28"/>
        </w:rPr>
        <w:t>22 891,72</w:t>
      </w:r>
      <w:r w:rsidRPr="00374A40">
        <w:rPr>
          <w:b/>
          <w:bCs/>
          <w:sz w:val="28"/>
          <w:szCs w:val="28"/>
        </w:rPr>
        <w:t xml:space="preserve"> тыс. рублей;</w:t>
      </w:r>
    </w:p>
    <w:p w14:paraId="29D110FA" w14:textId="277ACDC5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5B09">
        <w:rPr>
          <w:sz w:val="28"/>
          <w:szCs w:val="28"/>
        </w:rPr>
        <w:t>общий объем расходов бюджета на 202</w:t>
      </w:r>
      <w:r w:rsidR="00FE0E7B">
        <w:rPr>
          <w:sz w:val="28"/>
          <w:szCs w:val="28"/>
        </w:rPr>
        <w:t>7</w:t>
      </w:r>
      <w:r w:rsidRPr="002A5B09">
        <w:rPr>
          <w:sz w:val="28"/>
          <w:szCs w:val="28"/>
        </w:rPr>
        <w:t xml:space="preserve"> год в сумме </w:t>
      </w:r>
      <w:r w:rsidR="00FE0E7B">
        <w:rPr>
          <w:b/>
          <w:bCs/>
          <w:sz w:val="28"/>
          <w:szCs w:val="28"/>
        </w:rPr>
        <w:t>52 396,97</w:t>
      </w:r>
      <w:r w:rsidRPr="00511222">
        <w:rPr>
          <w:b/>
          <w:bCs/>
          <w:sz w:val="28"/>
          <w:szCs w:val="28"/>
        </w:rPr>
        <w:t xml:space="preserve"> тыс. рублей,</w:t>
      </w:r>
      <w:r w:rsidRPr="002A5B09">
        <w:rPr>
          <w:sz w:val="28"/>
          <w:szCs w:val="28"/>
        </w:rPr>
        <w:t xml:space="preserve"> в том числе условно утвержденные расходы в сумме </w:t>
      </w:r>
      <w:r w:rsidR="00FE0E7B">
        <w:rPr>
          <w:b/>
          <w:bCs/>
          <w:sz w:val="28"/>
          <w:szCs w:val="28"/>
        </w:rPr>
        <w:t>1 249,63</w:t>
      </w:r>
      <w:r w:rsidRPr="009F61C5">
        <w:rPr>
          <w:b/>
          <w:bCs/>
          <w:sz w:val="28"/>
          <w:szCs w:val="28"/>
        </w:rPr>
        <w:t xml:space="preserve"> тыс. рублей,</w:t>
      </w:r>
      <w:r w:rsidRPr="002A5B09">
        <w:rPr>
          <w:sz w:val="28"/>
          <w:szCs w:val="28"/>
        </w:rPr>
        <w:t xml:space="preserve"> на 202</w:t>
      </w:r>
      <w:r w:rsidR="00FE0E7B">
        <w:rPr>
          <w:sz w:val="28"/>
          <w:szCs w:val="28"/>
        </w:rPr>
        <w:t>8</w:t>
      </w:r>
      <w:r w:rsidRPr="002A5B09">
        <w:rPr>
          <w:sz w:val="28"/>
          <w:szCs w:val="28"/>
        </w:rPr>
        <w:t xml:space="preserve"> год в сумме </w:t>
      </w:r>
      <w:r w:rsidR="00FE0E7B">
        <w:rPr>
          <w:b/>
          <w:bCs/>
          <w:sz w:val="28"/>
          <w:szCs w:val="28"/>
        </w:rPr>
        <w:t>56 132,60</w:t>
      </w:r>
      <w:r w:rsidRPr="00511222">
        <w:rPr>
          <w:b/>
          <w:bCs/>
          <w:sz w:val="28"/>
          <w:szCs w:val="28"/>
        </w:rPr>
        <w:t xml:space="preserve"> тыс. рублей</w:t>
      </w:r>
      <w:r w:rsidRPr="002A5B09">
        <w:rPr>
          <w:sz w:val="28"/>
          <w:szCs w:val="28"/>
        </w:rPr>
        <w:t xml:space="preserve">, в том числе условно утвержденные расходы в сумме </w:t>
      </w:r>
      <w:r w:rsidR="00FE0E7B">
        <w:rPr>
          <w:b/>
          <w:bCs/>
          <w:sz w:val="28"/>
          <w:szCs w:val="28"/>
        </w:rPr>
        <w:t>2 581,11</w:t>
      </w:r>
      <w:r w:rsidRPr="00511222">
        <w:rPr>
          <w:b/>
          <w:bCs/>
          <w:sz w:val="28"/>
          <w:szCs w:val="28"/>
        </w:rPr>
        <w:t xml:space="preserve"> тыс. рублей;</w:t>
      </w:r>
      <w:r w:rsidRPr="002A5B09">
        <w:rPr>
          <w:sz w:val="28"/>
          <w:szCs w:val="28"/>
        </w:rPr>
        <w:t xml:space="preserve"> </w:t>
      </w:r>
    </w:p>
    <w:p w14:paraId="0FFE1F32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22FF68A7" w14:textId="77777777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Статья 2.</w:t>
      </w:r>
    </w:p>
    <w:p w14:paraId="3B5E9DF1" w14:textId="55E05B8A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Установить, что доходы бюджета, поступающие в 202</w:t>
      </w:r>
      <w:r w:rsidR="005F4AD8">
        <w:rPr>
          <w:sz w:val="28"/>
          <w:szCs w:val="28"/>
        </w:rPr>
        <w:t>6</w:t>
      </w:r>
      <w:r w:rsidRPr="008A62CA">
        <w:rPr>
          <w:sz w:val="28"/>
          <w:szCs w:val="28"/>
        </w:rPr>
        <w:t>-202</w:t>
      </w:r>
      <w:r w:rsidR="005F4AD8">
        <w:rPr>
          <w:sz w:val="28"/>
          <w:szCs w:val="28"/>
        </w:rPr>
        <w:t>8</w:t>
      </w:r>
      <w:r w:rsidRPr="008A62CA">
        <w:rPr>
          <w:sz w:val="28"/>
          <w:szCs w:val="28"/>
        </w:rPr>
        <w:t xml:space="preserve"> годах, формируются за счет:</w:t>
      </w:r>
    </w:p>
    <w:p w14:paraId="37DE0722" w14:textId="77777777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1) налоговых доходов, в том числе:</w:t>
      </w:r>
    </w:p>
    <w:p w14:paraId="5BC4825C" w14:textId="77777777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а) доходов от региональных налогов в соответствии с нормативами, установленными Бюджетным кодексом Российской Федерации, Законом Иркутской области от 22.10.2013г. № 74-ОЗ «О межбюджетных трансфертах и нормативах отчислений доходов в местные бюджеты»;</w:t>
      </w:r>
    </w:p>
    <w:p w14:paraId="1CC9E98D" w14:textId="77777777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б) доходов 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кодексом Российской Федерации.</w:t>
      </w:r>
    </w:p>
    <w:p w14:paraId="09118FCE" w14:textId="77777777" w:rsidR="00E8504E" w:rsidRPr="008A62CA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2) неналоговых доходов;</w:t>
      </w:r>
    </w:p>
    <w:p w14:paraId="01C6938D" w14:textId="7777777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2CA">
        <w:rPr>
          <w:sz w:val="28"/>
          <w:szCs w:val="28"/>
        </w:rPr>
        <w:t>3) безвозмездных поступлений.</w:t>
      </w:r>
      <w:r w:rsidRPr="00015F39">
        <w:rPr>
          <w:sz w:val="28"/>
          <w:szCs w:val="28"/>
        </w:rPr>
        <w:t xml:space="preserve"> </w:t>
      </w:r>
    </w:p>
    <w:p w14:paraId="3A17472A" w14:textId="457A1E35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205A254A" w14:textId="3A0A2065" w:rsidR="002764FE" w:rsidRDefault="002764FE" w:rsidP="002764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79">
        <w:rPr>
          <w:sz w:val="28"/>
          <w:szCs w:val="28"/>
        </w:rPr>
        <w:t>Статья 3.</w:t>
      </w:r>
    </w:p>
    <w:p w14:paraId="05CE787D" w14:textId="32EFCD22" w:rsidR="00416F3C" w:rsidRPr="00B94C0D" w:rsidRDefault="00416F3C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94C0D">
        <w:rPr>
          <w:sz w:val="28"/>
          <w:szCs w:val="28"/>
        </w:rPr>
        <w:t xml:space="preserve">Установить в соответствии с пунктом </w:t>
      </w:r>
      <w:r>
        <w:rPr>
          <w:sz w:val="28"/>
          <w:szCs w:val="28"/>
        </w:rPr>
        <w:t>3</w:t>
      </w:r>
      <w:r w:rsidRPr="00B94C0D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217</w:t>
      </w:r>
      <w:r w:rsidRPr="00B94C0D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Федерации</w:t>
      </w:r>
      <w:r w:rsidRPr="00B94C0D">
        <w:rPr>
          <w:sz w:val="28"/>
          <w:szCs w:val="28"/>
        </w:rPr>
        <w:t xml:space="preserve"> следующие основания для внесения изменений </w:t>
      </w:r>
      <w:r>
        <w:rPr>
          <w:sz w:val="28"/>
          <w:szCs w:val="28"/>
        </w:rPr>
        <w:t xml:space="preserve">в показатели </w:t>
      </w:r>
      <w:r w:rsidRPr="00B94C0D">
        <w:rPr>
          <w:sz w:val="28"/>
          <w:szCs w:val="28"/>
        </w:rPr>
        <w:t>сводн</w:t>
      </w:r>
      <w:r>
        <w:rPr>
          <w:sz w:val="28"/>
          <w:szCs w:val="28"/>
        </w:rPr>
        <w:t>ой</w:t>
      </w:r>
      <w:r w:rsidRPr="00B94C0D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ой</w:t>
      </w:r>
      <w:r w:rsidRPr="00B94C0D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и местного</w:t>
      </w:r>
      <w:r w:rsidRPr="00B94C0D">
        <w:rPr>
          <w:sz w:val="28"/>
          <w:szCs w:val="28"/>
        </w:rPr>
        <w:t xml:space="preserve"> 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B94C0D">
        <w:rPr>
          <w:sz w:val="28"/>
          <w:szCs w:val="28"/>
        </w:rPr>
        <w:t>:</w:t>
      </w:r>
    </w:p>
    <w:p w14:paraId="5CF0FF2B" w14:textId="71FBCB51" w:rsidR="00416F3C" w:rsidRPr="00416F3C" w:rsidRDefault="00416F3C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B94C0D">
        <w:rPr>
          <w:sz w:val="28"/>
          <w:szCs w:val="28"/>
        </w:rPr>
        <w:t>внесение изменений в установленном порядке в муниципальны</w:t>
      </w:r>
      <w:r>
        <w:rPr>
          <w:sz w:val="28"/>
          <w:szCs w:val="28"/>
        </w:rPr>
        <w:t>е</w:t>
      </w:r>
      <w:r w:rsidRPr="00B94C0D">
        <w:rPr>
          <w:sz w:val="28"/>
          <w:szCs w:val="28"/>
        </w:rPr>
        <w:t xml:space="preserve"> программы </w:t>
      </w:r>
      <w:r w:rsidRPr="00416F3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16F3C">
        <w:rPr>
          <w:sz w:val="28"/>
          <w:szCs w:val="28"/>
        </w:rPr>
        <w:t>;</w:t>
      </w:r>
    </w:p>
    <w:p w14:paraId="00DBF77A" w14:textId="0D06D30F" w:rsidR="00416F3C" w:rsidRDefault="00416F3C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16F3C">
        <w:rPr>
          <w:sz w:val="28"/>
          <w:szCs w:val="28"/>
        </w:rPr>
        <w:t xml:space="preserve">1.2. </w:t>
      </w:r>
      <w:r w:rsidRPr="00416F3C">
        <w:rPr>
          <w:color w:val="22272F"/>
          <w:sz w:val="28"/>
          <w:szCs w:val="28"/>
          <w:shd w:val="clear" w:color="auto" w:fill="FFFFFF"/>
        </w:rPr>
        <w:t>перераспределени</w:t>
      </w:r>
      <w:r>
        <w:rPr>
          <w:color w:val="22272F"/>
          <w:sz w:val="28"/>
          <w:szCs w:val="28"/>
          <w:shd w:val="clear" w:color="auto" w:fill="FFFFFF"/>
        </w:rPr>
        <w:t>е</w:t>
      </w:r>
      <w:r w:rsidRPr="00416F3C">
        <w:rPr>
          <w:color w:val="22272F"/>
          <w:sz w:val="28"/>
          <w:szCs w:val="28"/>
          <w:shd w:val="clear" w:color="auto" w:fill="FFFFFF"/>
        </w:rPr>
        <w:t xml:space="preserve"> бюджетных ассигнований</w:t>
      </w:r>
      <w:r>
        <w:rPr>
          <w:color w:val="22272F"/>
          <w:sz w:val="28"/>
          <w:szCs w:val="28"/>
          <w:shd w:val="clear" w:color="auto" w:fill="FFFFFF"/>
        </w:rPr>
        <w:t xml:space="preserve"> между муниципальными программами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16F3C">
        <w:rPr>
          <w:color w:val="22272F"/>
          <w:sz w:val="28"/>
          <w:szCs w:val="28"/>
          <w:shd w:val="clear" w:color="auto" w:fill="FFFFFF"/>
        </w:rPr>
        <w:t xml:space="preserve"> в пределах обще</w:t>
      </w:r>
      <w:r>
        <w:rPr>
          <w:color w:val="22272F"/>
          <w:sz w:val="28"/>
          <w:szCs w:val="28"/>
          <w:shd w:val="clear" w:color="auto" w:fill="FFFFFF"/>
        </w:rPr>
        <w:t xml:space="preserve">й суммы, </w:t>
      </w:r>
      <w:r w:rsidRPr="00416F3C">
        <w:rPr>
          <w:color w:val="22272F"/>
          <w:sz w:val="28"/>
          <w:szCs w:val="28"/>
          <w:shd w:val="clear" w:color="auto" w:fill="FFFFFF"/>
        </w:rPr>
        <w:t>утвержденн</w:t>
      </w:r>
      <w:r>
        <w:rPr>
          <w:color w:val="22272F"/>
          <w:sz w:val="28"/>
          <w:szCs w:val="28"/>
          <w:shd w:val="clear" w:color="auto" w:fill="FFFFFF"/>
        </w:rPr>
        <w:t>ой</w:t>
      </w:r>
      <w:r w:rsidRPr="00416F3C"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 xml:space="preserve">соответствующему главному распорядителю средств 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приложениями </w:t>
      </w:r>
      <w:r w:rsidR="0043646E">
        <w:rPr>
          <w:color w:val="000000"/>
          <w:sz w:val="28"/>
          <w:szCs w:val="28"/>
        </w:rPr>
        <w:t xml:space="preserve">11, 12 к </w:t>
      </w:r>
      <w:r w:rsidR="0043646E" w:rsidRPr="00015F39">
        <w:rPr>
          <w:sz w:val="28"/>
          <w:szCs w:val="28"/>
        </w:rPr>
        <w:t>настоящему Решению</w:t>
      </w:r>
      <w:r w:rsidR="0043646E">
        <w:rPr>
          <w:sz w:val="28"/>
          <w:szCs w:val="28"/>
        </w:rPr>
        <w:t>;</w:t>
      </w:r>
    </w:p>
    <w:p w14:paraId="2479F176" w14:textId="747D4294" w:rsidR="00416F3C" w:rsidRDefault="0043646E" w:rsidP="0043646E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перераспределение бюджетных ассигнований между видами расходов классификации расходов бюджетов в связи с изменением показателей бюджетной росписи главного распорядителя средств бюджета поселения по кодам расходов классификации операции сектора государственного управления классификации расходов бюджетов в пределах бюджетных ассигнований, </w:t>
      </w:r>
      <w:r>
        <w:rPr>
          <w:sz w:val="28"/>
          <w:szCs w:val="28"/>
        </w:rPr>
        <w:lastRenderedPageBreak/>
        <w:t xml:space="preserve">утвержденных по соответствующим целевым классификации расходов 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16F3C" w:rsidRPr="00B94C0D">
        <w:rPr>
          <w:sz w:val="28"/>
          <w:szCs w:val="28"/>
        </w:rPr>
        <w:t>;</w:t>
      </w:r>
    </w:p>
    <w:p w14:paraId="59CEF40D" w14:textId="2D504C11" w:rsidR="0043646E" w:rsidRDefault="0043646E" w:rsidP="0043646E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внесение изменений в Указания о порядке применения бюджетной классификации Российской Федерации, утверждаемые </w:t>
      </w:r>
      <w:r w:rsidR="006333CE">
        <w:rPr>
          <w:sz w:val="28"/>
          <w:szCs w:val="28"/>
        </w:rPr>
        <w:t>Министерством</w:t>
      </w:r>
      <w:r>
        <w:rPr>
          <w:sz w:val="28"/>
          <w:szCs w:val="28"/>
        </w:rPr>
        <w:t xml:space="preserve"> финансов Российской Федерации;</w:t>
      </w:r>
    </w:p>
    <w:p w14:paraId="3E50F8AE" w14:textId="72EDE352" w:rsidR="0043646E" w:rsidRPr="00B94C0D" w:rsidRDefault="0043646E" w:rsidP="0043646E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6333CE">
        <w:rPr>
          <w:sz w:val="28"/>
          <w:szCs w:val="28"/>
        </w:rPr>
        <w:t>уточнение кодов видов расходов классификации</w:t>
      </w:r>
      <w:r w:rsidR="006333CE" w:rsidRPr="006333CE">
        <w:rPr>
          <w:sz w:val="28"/>
          <w:szCs w:val="28"/>
        </w:rPr>
        <w:t xml:space="preserve"> </w:t>
      </w:r>
      <w:r w:rsidR="006333CE">
        <w:rPr>
          <w:sz w:val="28"/>
          <w:szCs w:val="28"/>
        </w:rPr>
        <w:t xml:space="preserve">расходов бюджета </w:t>
      </w:r>
      <w:r w:rsidR="006333CE"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6333CE" w:rsidRPr="00B94C0D">
        <w:rPr>
          <w:sz w:val="28"/>
          <w:szCs w:val="28"/>
        </w:rPr>
        <w:t>;</w:t>
      </w:r>
    </w:p>
    <w:p w14:paraId="7530F15D" w14:textId="1BF3F34F" w:rsidR="00416F3C" w:rsidRPr="00B94C0D" w:rsidRDefault="006333CE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416F3C" w:rsidRPr="00B94C0D">
        <w:rPr>
          <w:sz w:val="28"/>
          <w:szCs w:val="28"/>
        </w:rPr>
        <w:t xml:space="preserve">ликвидация, реорганизация, изменение наименования </w:t>
      </w:r>
      <w:r>
        <w:rPr>
          <w:sz w:val="28"/>
          <w:szCs w:val="28"/>
        </w:rPr>
        <w:t xml:space="preserve">органов исполнительной власти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, муниципальных бюджетных учреждений, в отношении которых администрация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является учредителем</w:t>
      </w:r>
      <w:r w:rsidR="00416F3C" w:rsidRPr="00B94C0D">
        <w:rPr>
          <w:sz w:val="28"/>
          <w:szCs w:val="28"/>
        </w:rPr>
        <w:t>;</w:t>
      </w:r>
    </w:p>
    <w:p w14:paraId="19B5FDBE" w14:textId="60CB22C6" w:rsidR="006333CE" w:rsidRDefault="006333CE" w:rsidP="006333CE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416F3C" w:rsidRPr="00B94C0D">
        <w:rPr>
          <w:sz w:val="28"/>
          <w:szCs w:val="28"/>
        </w:rPr>
        <w:t>перераспределение бюджетных ассигновани</w:t>
      </w:r>
      <w:r>
        <w:rPr>
          <w:sz w:val="28"/>
          <w:szCs w:val="28"/>
        </w:rPr>
        <w:t xml:space="preserve">й, предусмотренных главному распорядителю средств 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на предоставление бюджетным и автономным учреждениям, в отношении которых администрация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является учредителем, субсидий на финансовое обеспечение выполнения ими государственного задания, и субсидий на иные цели, между разделами, подразделами, целевыми статьями, видами расходов классификации расходов бюджетов</w:t>
      </w:r>
      <w:r w:rsidR="00416F3C" w:rsidRPr="00B94C0D">
        <w:rPr>
          <w:sz w:val="28"/>
          <w:szCs w:val="28"/>
        </w:rPr>
        <w:t>;</w:t>
      </w:r>
    </w:p>
    <w:p w14:paraId="5CF666E8" w14:textId="14B6A4E2" w:rsidR="006333CE" w:rsidRDefault="006333CE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1.8. распределение бюджетных трансфертов бюджету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законами о внесении изменений в бюджет Иркутской области и решениями Думы Усольского муниципального района Иркутской области, поступления уведомлений по расчетам между бюджетами по межбюджетным трансфертам, а также уменьшение объемов бюджетных ассигнований по межбюджетным трансфертам, распределенных бюджету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в законах о внесении изменений в бюджет Иркутской области и решениях </w:t>
      </w:r>
      <w:r w:rsidR="00B374B4">
        <w:rPr>
          <w:color w:val="000000"/>
          <w:sz w:val="28"/>
          <w:szCs w:val="28"/>
        </w:rPr>
        <w:t>Думы Усольского муниципального района Иркутской области, имеющих целевое назначение и утвержденных в настоящем решение;</w:t>
      </w:r>
    </w:p>
    <w:p w14:paraId="75D41E43" w14:textId="6FAB5480" w:rsidR="00416F3C" w:rsidRPr="00B94C0D" w:rsidRDefault="00B374B4" w:rsidP="00416F3C">
      <w:pPr>
        <w:widowControl w:val="0"/>
        <w:tabs>
          <w:tab w:val="left" w:pos="18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из бюджетов системы Российской Федерации в форме субсидий, в том числе путем введения новых кодов классификации расходов 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color w:val="000000"/>
          <w:sz w:val="28"/>
          <w:szCs w:val="28"/>
        </w:rPr>
        <w:t xml:space="preserve"> – в пределах объема бюджетных ассигнований, предусмотренных соответствующему главному распорядителю средств </w:t>
      </w:r>
      <w:r>
        <w:rPr>
          <w:color w:val="000000"/>
          <w:sz w:val="28"/>
          <w:szCs w:val="28"/>
        </w:rPr>
        <w:lastRenderedPageBreak/>
        <w:t xml:space="preserve">бюджета </w:t>
      </w:r>
      <w:r w:rsidRPr="002A5B0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16F3C" w:rsidRPr="00B94C0D">
        <w:rPr>
          <w:sz w:val="28"/>
          <w:szCs w:val="28"/>
        </w:rPr>
        <w:t>.</w:t>
      </w:r>
    </w:p>
    <w:p w14:paraId="782D865F" w14:textId="77777777" w:rsidR="00ED147F" w:rsidRDefault="00ED147F" w:rsidP="002764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7BB17E9" w14:textId="6D03A9DE" w:rsidR="00ED147F" w:rsidRPr="00810F67" w:rsidRDefault="00ED147F" w:rsidP="00ED14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0F67">
        <w:rPr>
          <w:sz w:val="28"/>
          <w:szCs w:val="28"/>
        </w:rPr>
        <w:t>Статья 4.</w:t>
      </w:r>
    </w:p>
    <w:p w14:paraId="3D553990" w14:textId="4ED2BA4A" w:rsidR="002764FE" w:rsidRPr="00810F67" w:rsidRDefault="002764FE" w:rsidP="002764F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0F67">
        <w:rPr>
          <w:sz w:val="28"/>
          <w:szCs w:val="28"/>
        </w:rPr>
        <w:t>1. Установить, что в соответствии со статьей 24</w:t>
      </w:r>
      <w:r w:rsidR="006F0C2E" w:rsidRPr="00810F67">
        <w:rPr>
          <w:sz w:val="28"/>
          <w:szCs w:val="28"/>
        </w:rPr>
        <w:t>2.26</w:t>
      </w:r>
      <w:r w:rsidRPr="00810F67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бюджета </w:t>
      </w:r>
      <w:r w:rsidRPr="00810F6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области:</w:t>
      </w:r>
    </w:p>
    <w:p w14:paraId="2B3093A0" w14:textId="77777777" w:rsidR="003A3C23" w:rsidRPr="00810F67" w:rsidRDefault="002764FE" w:rsidP="003A3C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0F67">
        <w:rPr>
          <w:sz w:val="28"/>
          <w:szCs w:val="28"/>
        </w:rPr>
        <w:t>1) авансовые платежи по муниципальным контрактам о постановке товаров, выполнении работ, оказании услуг, заключаемым на сумму 50 000,0 тыс. рублей и более;</w:t>
      </w:r>
    </w:p>
    <w:p w14:paraId="5DAE74E1" w14:textId="1B29BC7C" w:rsidR="006F0C2E" w:rsidRPr="00810F67" w:rsidRDefault="006F0C2E" w:rsidP="003A3C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0F67">
        <w:rPr>
          <w:sz w:val="28"/>
          <w:szCs w:val="28"/>
        </w:rPr>
        <w:t xml:space="preserve">2) авансовые платежи по муниципальным контрактам (договорам) о поставке товаров, выполнении работ, оказании услуг, заключаемым на сумму 50 000,0 тыс. рублей и более бюджетными учреждениями </w:t>
      </w:r>
      <w:r w:rsidRPr="00810F6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810F67">
        <w:rPr>
          <w:sz w:val="28"/>
          <w:szCs w:val="28"/>
        </w:rPr>
        <w:t>, лицевые счета которым открыты в Управлении Федерального казначейства по Иркутской области,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56D8B749" w14:textId="77777777" w:rsidR="006B1F2D" w:rsidRDefault="006F0C2E" w:rsidP="002764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0F67">
        <w:rPr>
          <w:sz w:val="28"/>
          <w:szCs w:val="28"/>
        </w:rPr>
        <w:t>3</w:t>
      </w:r>
      <w:r w:rsidR="002764FE" w:rsidRPr="00810F67">
        <w:rPr>
          <w:sz w:val="28"/>
          <w:szCs w:val="28"/>
        </w:rPr>
        <w:t>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1</w:t>
      </w:r>
      <w:r w:rsidRPr="00810F67">
        <w:rPr>
          <w:sz w:val="28"/>
          <w:szCs w:val="28"/>
        </w:rPr>
        <w:t>, 2</w:t>
      </w:r>
      <w:r w:rsidR="002764FE" w:rsidRPr="00810F67">
        <w:rPr>
          <w:sz w:val="28"/>
          <w:szCs w:val="28"/>
        </w:rPr>
        <w:t xml:space="preserve"> настоящего пункта муниципальных контрактов (контрактов (договоров)) о постановке товаров, в</w:t>
      </w:r>
      <w:r w:rsidR="006B1F2D">
        <w:rPr>
          <w:sz w:val="28"/>
          <w:szCs w:val="28"/>
        </w:rPr>
        <w:t>ыполнении работ, оказании услуг;</w:t>
      </w:r>
    </w:p>
    <w:p w14:paraId="7667239B" w14:textId="7EE14348" w:rsidR="002764FE" w:rsidRDefault="006B1F2D" w:rsidP="002764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4) у</w:t>
      </w:r>
      <w:r w:rsidR="00525D9F">
        <w:rPr>
          <w:sz w:val="28"/>
          <w:szCs w:val="28"/>
        </w:rPr>
        <w:t>становить, что в 2026</w:t>
      </w:r>
      <w:r>
        <w:rPr>
          <w:sz w:val="28"/>
          <w:szCs w:val="28"/>
        </w:rPr>
        <w:t xml:space="preserve"> году при казначейском сопровождении средств перечисление авансовых платежей по контрактам (договорам), указанным в настоящем пункте, осуществляется в установленном Правительством Российской Федерации порядке с лицевых счетов участника казначейского сопровождения, открытых в органе, осуществляющем казначейское сопровождение,</w:t>
      </w:r>
      <w:bookmarkStart w:id="0" w:name="_GoBack"/>
      <w:bookmarkEnd w:id="0"/>
      <w:r>
        <w:rPr>
          <w:sz w:val="28"/>
          <w:szCs w:val="28"/>
        </w:rPr>
        <w:t xml:space="preserve"> заказчиками по контрактам (договорам) о поставке товаров, выполнении работ, оказании услуг на расчетные счета, открытые поставщикам (подрядчикам, исполнителям) по таким контрактам (договорам) в кредитных организациях.</w:t>
      </w:r>
      <w:r>
        <w:rPr>
          <w:sz w:val="28"/>
          <w:szCs w:val="28"/>
          <w:highlight w:val="yellow"/>
        </w:rPr>
        <w:t xml:space="preserve"> </w:t>
      </w:r>
    </w:p>
    <w:p w14:paraId="4F80D7AE" w14:textId="77777777" w:rsidR="006B1F2D" w:rsidRDefault="006B1F2D" w:rsidP="002764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2A11DFEB" w14:textId="3A5751C6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5</w:t>
      </w:r>
      <w:r w:rsidRPr="00015F39">
        <w:rPr>
          <w:sz w:val="28"/>
          <w:szCs w:val="28"/>
        </w:rPr>
        <w:t>.</w:t>
      </w:r>
    </w:p>
    <w:p w14:paraId="0AC7F3B2" w14:textId="0E8FF07D" w:rsidR="00E8504E" w:rsidRPr="00015F39" w:rsidRDefault="00E8504E" w:rsidP="00E8504E">
      <w:pPr>
        <w:widowControl w:val="0"/>
        <w:numPr>
          <w:ilvl w:val="0"/>
          <w:numId w:val="24"/>
        </w:numPr>
        <w:tabs>
          <w:tab w:val="clear" w:pos="1669"/>
          <w:tab w:val="num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Установить прогнозируемые доходы бюджета 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6B1F2D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</w:t>
      </w:r>
      <w:r w:rsidR="00015F39" w:rsidRPr="00015F39">
        <w:rPr>
          <w:sz w:val="28"/>
          <w:szCs w:val="28"/>
        </w:rPr>
        <w:t>ов</w:t>
      </w:r>
      <w:r w:rsidRPr="00015F39">
        <w:rPr>
          <w:sz w:val="28"/>
          <w:szCs w:val="28"/>
        </w:rPr>
        <w:t xml:space="preserve"> по классификации доходов бюджетов Российской Федерации согласно приложениям 1, 2 к настоящему Решению.</w:t>
      </w:r>
    </w:p>
    <w:p w14:paraId="33DCA56B" w14:textId="7777777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949C119" w14:textId="7EDE53EA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6</w:t>
      </w:r>
      <w:r w:rsidRPr="00015F39">
        <w:rPr>
          <w:sz w:val="28"/>
          <w:szCs w:val="28"/>
        </w:rPr>
        <w:t>.</w:t>
      </w:r>
    </w:p>
    <w:p w14:paraId="4D81C654" w14:textId="1755A530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6B1F2D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годы согласно приложениям </w:t>
      </w:r>
      <w:r w:rsidR="005818AF" w:rsidRPr="00015F39">
        <w:rPr>
          <w:sz w:val="28"/>
          <w:szCs w:val="28"/>
        </w:rPr>
        <w:t>3</w:t>
      </w:r>
      <w:r w:rsidRPr="00015F39">
        <w:rPr>
          <w:sz w:val="28"/>
          <w:szCs w:val="28"/>
        </w:rPr>
        <w:t xml:space="preserve">, </w:t>
      </w:r>
      <w:r w:rsidR="005818AF" w:rsidRPr="00015F39">
        <w:rPr>
          <w:sz w:val="28"/>
          <w:szCs w:val="28"/>
        </w:rPr>
        <w:t>4</w:t>
      </w:r>
      <w:r w:rsidRPr="00015F39">
        <w:rPr>
          <w:sz w:val="28"/>
          <w:szCs w:val="28"/>
        </w:rPr>
        <w:t xml:space="preserve"> к настоящему Решению.</w:t>
      </w:r>
    </w:p>
    <w:p w14:paraId="06A27416" w14:textId="6DAA6D0A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015F39">
        <w:rPr>
          <w:sz w:val="28"/>
          <w:szCs w:val="28"/>
        </w:rPr>
        <w:t xml:space="preserve">2. Утвердить </w:t>
      </w:r>
      <w:r w:rsidR="005818AF" w:rsidRPr="00015F39">
        <w:rPr>
          <w:sz w:val="28"/>
          <w:szCs w:val="28"/>
        </w:rPr>
        <w:t>в</w:t>
      </w:r>
      <w:r w:rsidRPr="00015F39">
        <w:rPr>
          <w:sz w:val="28"/>
          <w:szCs w:val="28"/>
        </w:rPr>
        <w:t>едомственн</w:t>
      </w:r>
      <w:r w:rsidR="005818AF" w:rsidRPr="00015F39">
        <w:rPr>
          <w:sz w:val="28"/>
          <w:szCs w:val="28"/>
        </w:rPr>
        <w:t>ую</w:t>
      </w:r>
      <w:r w:rsidRPr="00015F39">
        <w:rPr>
          <w:sz w:val="28"/>
          <w:szCs w:val="28"/>
        </w:rPr>
        <w:t xml:space="preserve"> структур</w:t>
      </w:r>
      <w:r w:rsidR="005818AF" w:rsidRPr="00015F39">
        <w:rPr>
          <w:sz w:val="28"/>
          <w:szCs w:val="28"/>
        </w:rPr>
        <w:t>у</w:t>
      </w:r>
      <w:r w:rsidRPr="00015F39">
        <w:rPr>
          <w:sz w:val="28"/>
          <w:szCs w:val="28"/>
        </w:rPr>
        <w:t xml:space="preserve"> расходов бюджета </w:t>
      </w:r>
      <w:r w:rsidR="0027586E" w:rsidRPr="00015F39">
        <w:rPr>
          <w:color w:val="000000"/>
          <w:sz w:val="28"/>
          <w:szCs w:val="28"/>
        </w:rPr>
        <w:t xml:space="preserve">Тайтурского </w:t>
      </w:r>
      <w:r w:rsidR="0027586E" w:rsidRPr="00015F39">
        <w:rPr>
          <w:color w:val="000000"/>
          <w:sz w:val="28"/>
          <w:szCs w:val="28"/>
        </w:rPr>
        <w:lastRenderedPageBreak/>
        <w:t>городского поселения Усольского муниципального района Иркутской области</w:t>
      </w:r>
      <w:r w:rsidRPr="00015F39">
        <w:rPr>
          <w:sz w:val="28"/>
          <w:szCs w:val="28"/>
        </w:rPr>
        <w:t xml:space="preserve"> 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6B1F2D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</w:t>
      </w:r>
      <w:r w:rsidR="00015F39" w:rsidRPr="00015F39">
        <w:rPr>
          <w:sz w:val="28"/>
          <w:szCs w:val="28"/>
        </w:rPr>
        <w:t>ов</w:t>
      </w:r>
      <w:r w:rsidRPr="00015F39">
        <w:rPr>
          <w:sz w:val="28"/>
          <w:szCs w:val="28"/>
        </w:rPr>
        <w:t xml:space="preserve"> согласно приложениям </w:t>
      </w:r>
      <w:r w:rsidR="005818AF" w:rsidRPr="00015F39">
        <w:rPr>
          <w:sz w:val="28"/>
          <w:szCs w:val="28"/>
        </w:rPr>
        <w:t>5</w:t>
      </w:r>
      <w:r w:rsidRPr="00015F39">
        <w:rPr>
          <w:sz w:val="28"/>
          <w:szCs w:val="28"/>
        </w:rPr>
        <w:t xml:space="preserve">, </w:t>
      </w:r>
      <w:r w:rsidR="005818AF" w:rsidRPr="00015F39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к настоящему Решению.</w:t>
      </w:r>
    </w:p>
    <w:p w14:paraId="214C353A" w14:textId="47E3D26B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3. Утвердить распределение бюджетных ассигнований по разделам, подразделам, целевым статьям (государственным программам, муниципальным программам бюджета </w:t>
      </w:r>
      <w:r w:rsidR="00F93D59" w:rsidRPr="00015F3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3D59" w:rsidRPr="00015F39">
        <w:rPr>
          <w:sz w:val="28"/>
          <w:szCs w:val="28"/>
        </w:rPr>
        <w:t xml:space="preserve"> </w:t>
      </w:r>
      <w:r w:rsidRPr="00015F39">
        <w:rPr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бюджета </w:t>
      </w:r>
      <w:r w:rsidR="00F93D59" w:rsidRPr="00015F39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3D59" w:rsidRPr="00015F39">
        <w:rPr>
          <w:sz w:val="28"/>
          <w:szCs w:val="28"/>
        </w:rPr>
        <w:t xml:space="preserve"> </w:t>
      </w: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6B1F2D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</w:t>
      </w:r>
      <w:r w:rsidR="00015F39" w:rsidRPr="00015F39">
        <w:rPr>
          <w:sz w:val="28"/>
          <w:szCs w:val="28"/>
        </w:rPr>
        <w:t>ов</w:t>
      </w:r>
      <w:r w:rsidRPr="00015F39">
        <w:rPr>
          <w:sz w:val="28"/>
          <w:szCs w:val="28"/>
        </w:rPr>
        <w:t xml:space="preserve"> согласно приложениям </w:t>
      </w:r>
      <w:r w:rsidR="00DE593F" w:rsidRPr="00015F39">
        <w:rPr>
          <w:sz w:val="28"/>
          <w:szCs w:val="28"/>
        </w:rPr>
        <w:t>7</w:t>
      </w:r>
      <w:r w:rsidRPr="00015F39">
        <w:rPr>
          <w:sz w:val="28"/>
          <w:szCs w:val="28"/>
        </w:rPr>
        <w:t xml:space="preserve">, </w:t>
      </w:r>
      <w:r w:rsidR="00DE593F" w:rsidRPr="00015F39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к настоящему Решению.</w:t>
      </w:r>
    </w:p>
    <w:p w14:paraId="65FDC2D1" w14:textId="77777777" w:rsidR="00295E30" w:rsidRPr="00120E5D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7BC3F409" w14:textId="4A772655" w:rsidR="00295E30" w:rsidRPr="00015F39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7</w:t>
      </w:r>
      <w:r w:rsidRPr="00015F39">
        <w:rPr>
          <w:sz w:val="28"/>
          <w:szCs w:val="28"/>
        </w:rPr>
        <w:t>.</w:t>
      </w:r>
    </w:p>
    <w:p w14:paraId="277602A5" w14:textId="77777777" w:rsidR="00295E30" w:rsidRPr="00015F39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обязательств:</w:t>
      </w:r>
    </w:p>
    <w:p w14:paraId="755033B4" w14:textId="0AF3E32C" w:rsidR="00295E30" w:rsidRPr="00015F39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в сумме 5,00 тыс. рублей; </w:t>
      </w:r>
    </w:p>
    <w:p w14:paraId="20DC7056" w14:textId="16BEF455" w:rsidR="00295E30" w:rsidRPr="00015F39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7</w:t>
      </w:r>
      <w:r w:rsidRPr="00015F39">
        <w:rPr>
          <w:sz w:val="28"/>
          <w:szCs w:val="28"/>
        </w:rPr>
        <w:t xml:space="preserve"> год в сумме 5,00 тыс. рублей; </w:t>
      </w:r>
    </w:p>
    <w:p w14:paraId="43CE551B" w14:textId="1E2B9C44" w:rsidR="00295E30" w:rsidRPr="00015F39" w:rsidRDefault="00295E30" w:rsidP="00295E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 в сумме 5,00 тыс. рублей.</w:t>
      </w:r>
    </w:p>
    <w:p w14:paraId="03A2C59F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75D97ADE" w14:textId="09584CC0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8</w:t>
      </w:r>
      <w:r w:rsidRPr="00015F39">
        <w:rPr>
          <w:sz w:val="28"/>
          <w:szCs w:val="28"/>
        </w:rPr>
        <w:t>.</w:t>
      </w:r>
    </w:p>
    <w:p w14:paraId="334B8325" w14:textId="7777777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Установить, что в расходной части бюджета создается резервный фонд администрации:</w:t>
      </w:r>
    </w:p>
    <w:p w14:paraId="72F2FCE1" w14:textId="5C82EC3B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в размере 100,00 тыс. рублей; </w:t>
      </w:r>
    </w:p>
    <w:p w14:paraId="6EDC26CA" w14:textId="0257FE4B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7</w:t>
      </w:r>
      <w:r w:rsidR="0050338B">
        <w:rPr>
          <w:sz w:val="28"/>
          <w:szCs w:val="28"/>
        </w:rPr>
        <w:t xml:space="preserve"> </w:t>
      </w:r>
      <w:r w:rsidRPr="00015F39">
        <w:rPr>
          <w:sz w:val="28"/>
          <w:szCs w:val="28"/>
        </w:rPr>
        <w:t xml:space="preserve">год в размере 100,00 тыс. рублей; </w:t>
      </w:r>
    </w:p>
    <w:p w14:paraId="0EC918AF" w14:textId="0561911B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 в размере 100,00 тыс. рублей.</w:t>
      </w:r>
    </w:p>
    <w:p w14:paraId="53C4AA72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3ACBAC15" w14:textId="5CC575A5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9</w:t>
      </w:r>
      <w:r w:rsidRPr="00015F39">
        <w:rPr>
          <w:sz w:val="28"/>
          <w:szCs w:val="28"/>
        </w:rPr>
        <w:t>.</w:t>
      </w:r>
    </w:p>
    <w:p w14:paraId="32958536" w14:textId="7777777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Утвердить объем бюджетных ассигнований дорожного фонда:</w:t>
      </w:r>
    </w:p>
    <w:p w14:paraId="2D242B74" w14:textId="0F2EAE9E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в размере </w:t>
      </w:r>
      <w:r w:rsidR="006B1F2D">
        <w:rPr>
          <w:sz w:val="28"/>
          <w:szCs w:val="28"/>
        </w:rPr>
        <w:t>4 551,80</w:t>
      </w:r>
      <w:r w:rsidRPr="00015F39">
        <w:rPr>
          <w:sz w:val="28"/>
          <w:szCs w:val="28"/>
        </w:rPr>
        <w:t xml:space="preserve"> тыс. рублей; </w:t>
      </w:r>
    </w:p>
    <w:p w14:paraId="5FA3DBE1" w14:textId="16562420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7</w:t>
      </w:r>
      <w:r w:rsidRPr="00015F39">
        <w:rPr>
          <w:sz w:val="28"/>
          <w:szCs w:val="28"/>
        </w:rPr>
        <w:t xml:space="preserve"> год в размере </w:t>
      </w:r>
      <w:r w:rsidR="006B1F2D">
        <w:rPr>
          <w:sz w:val="28"/>
          <w:szCs w:val="28"/>
        </w:rPr>
        <w:t>6 265,80</w:t>
      </w:r>
      <w:r w:rsidRPr="00015F39">
        <w:rPr>
          <w:sz w:val="28"/>
          <w:szCs w:val="28"/>
        </w:rPr>
        <w:t xml:space="preserve"> тыс. рублей;</w:t>
      </w:r>
    </w:p>
    <w:p w14:paraId="2C371F4E" w14:textId="69D502E5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6B1F2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 в размере </w:t>
      </w:r>
      <w:r w:rsidR="006B1F2D">
        <w:rPr>
          <w:sz w:val="28"/>
          <w:szCs w:val="28"/>
        </w:rPr>
        <w:t>6 535,90</w:t>
      </w:r>
      <w:r w:rsidRPr="00015F39">
        <w:rPr>
          <w:sz w:val="28"/>
          <w:szCs w:val="28"/>
        </w:rPr>
        <w:t xml:space="preserve"> тыс. рублей.</w:t>
      </w:r>
    </w:p>
    <w:p w14:paraId="59B8C1A2" w14:textId="7777777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FE95CF0" w14:textId="2A40AC46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ED147F">
        <w:rPr>
          <w:sz w:val="28"/>
          <w:szCs w:val="28"/>
        </w:rPr>
        <w:t>10</w:t>
      </w:r>
      <w:r w:rsidRPr="00015F39">
        <w:rPr>
          <w:sz w:val="28"/>
          <w:szCs w:val="28"/>
        </w:rPr>
        <w:t xml:space="preserve">. </w:t>
      </w:r>
    </w:p>
    <w:p w14:paraId="569F2B0B" w14:textId="684548A6" w:rsidR="00E8504E" w:rsidRPr="00015F39" w:rsidRDefault="007F591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Утвердить объем </w:t>
      </w:r>
      <w:r w:rsidR="00E8504E" w:rsidRPr="00015F39">
        <w:rPr>
          <w:sz w:val="28"/>
          <w:szCs w:val="28"/>
        </w:rPr>
        <w:t>межбюджетных трансфертов, предоставляемых другим бюджетам бюджетной системы Российской Федерации в очередном финансовом году и плановом периоде:</w:t>
      </w:r>
    </w:p>
    <w:p w14:paraId="33432641" w14:textId="56A1642F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F2019D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в сумме </w:t>
      </w:r>
      <w:r w:rsidR="00F2019D">
        <w:rPr>
          <w:sz w:val="28"/>
          <w:szCs w:val="28"/>
        </w:rPr>
        <w:t>0,00</w:t>
      </w:r>
      <w:r w:rsidRPr="00015F39">
        <w:rPr>
          <w:sz w:val="28"/>
          <w:szCs w:val="28"/>
        </w:rPr>
        <w:t xml:space="preserve"> тыс. рублей; </w:t>
      </w:r>
    </w:p>
    <w:p w14:paraId="321F5C9D" w14:textId="383EF401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F2019D">
        <w:rPr>
          <w:sz w:val="28"/>
          <w:szCs w:val="28"/>
        </w:rPr>
        <w:t>7</w:t>
      </w:r>
      <w:r w:rsidRPr="00015F39">
        <w:rPr>
          <w:sz w:val="28"/>
          <w:szCs w:val="28"/>
        </w:rPr>
        <w:t xml:space="preserve"> год в сумме </w:t>
      </w:r>
      <w:r w:rsidR="00B24ACD">
        <w:rPr>
          <w:sz w:val="28"/>
          <w:szCs w:val="28"/>
        </w:rPr>
        <w:t>0,00</w:t>
      </w:r>
      <w:r w:rsidR="00EF3983" w:rsidRPr="00015F39">
        <w:rPr>
          <w:sz w:val="28"/>
          <w:szCs w:val="28"/>
        </w:rPr>
        <w:t xml:space="preserve"> </w:t>
      </w:r>
      <w:r w:rsidRPr="00015F39">
        <w:rPr>
          <w:sz w:val="28"/>
          <w:szCs w:val="28"/>
        </w:rPr>
        <w:t xml:space="preserve">тыс. рублей; </w:t>
      </w:r>
    </w:p>
    <w:p w14:paraId="7830B412" w14:textId="0C59B506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на 202</w:t>
      </w:r>
      <w:r w:rsidR="00F2019D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 в сумме </w:t>
      </w:r>
      <w:r w:rsidR="00015F39" w:rsidRPr="00015F39">
        <w:rPr>
          <w:sz w:val="28"/>
          <w:szCs w:val="28"/>
        </w:rPr>
        <w:t>0,00</w:t>
      </w:r>
      <w:r w:rsidR="00EF3983" w:rsidRPr="00015F39">
        <w:rPr>
          <w:sz w:val="28"/>
          <w:szCs w:val="28"/>
        </w:rPr>
        <w:t xml:space="preserve"> </w:t>
      </w:r>
      <w:r w:rsidRPr="00015F39">
        <w:rPr>
          <w:sz w:val="28"/>
          <w:szCs w:val="28"/>
        </w:rPr>
        <w:t>тыс. рублей.</w:t>
      </w:r>
    </w:p>
    <w:p w14:paraId="7F7909DA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617BDF03" w14:textId="24090BBF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 xml:space="preserve">Статья </w:t>
      </w:r>
      <w:r w:rsidR="00295E30" w:rsidRPr="00015F39">
        <w:rPr>
          <w:sz w:val="28"/>
          <w:szCs w:val="28"/>
        </w:rPr>
        <w:t>1</w:t>
      </w:r>
      <w:r w:rsidR="00ED147F">
        <w:rPr>
          <w:sz w:val="28"/>
          <w:szCs w:val="28"/>
        </w:rPr>
        <w:t>1</w:t>
      </w:r>
      <w:r w:rsidRPr="00015F39">
        <w:rPr>
          <w:sz w:val="28"/>
          <w:szCs w:val="28"/>
        </w:rPr>
        <w:t>.</w:t>
      </w:r>
    </w:p>
    <w:p w14:paraId="682768CE" w14:textId="001774C5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Утвердить источники финансирования дефицита бюджета на 202</w:t>
      </w:r>
      <w:r w:rsidR="004B27E8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4B27E8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4B27E8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</w:t>
      </w:r>
      <w:r w:rsidR="00015F39" w:rsidRPr="00015F39">
        <w:rPr>
          <w:sz w:val="28"/>
          <w:szCs w:val="28"/>
        </w:rPr>
        <w:t>ов</w:t>
      </w:r>
      <w:r w:rsidRPr="00015F39">
        <w:rPr>
          <w:sz w:val="28"/>
          <w:szCs w:val="28"/>
        </w:rPr>
        <w:t xml:space="preserve"> согласно приложениям </w:t>
      </w:r>
      <w:r w:rsidR="00DE593F" w:rsidRPr="00015F39">
        <w:rPr>
          <w:sz w:val="28"/>
          <w:szCs w:val="28"/>
        </w:rPr>
        <w:t>9</w:t>
      </w:r>
      <w:r w:rsidRPr="00015F39">
        <w:rPr>
          <w:sz w:val="28"/>
          <w:szCs w:val="28"/>
        </w:rPr>
        <w:t>, 1</w:t>
      </w:r>
      <w:r w:rsidR="00DE593F" w:rsidRPr="00015F39">
        <w:rPr>
          <w:sz w:val="28"/>
          <w:szCs w:val="28"/>
        </w:rPr>
        <w:t>0</w:t>
      </w:r>
      <w:r w:rsidRPr="00015F39">
        <w:rPr>
          <w:sz w:val="28"/>
          <w:szCs w:val="28"/>
        </w:rPr>
        <w:t xml:space="preserve"> к настоящему Решению. </w:t>
      </w:r>
    </w:p>
    <w:p w14:paraId="4AEC8432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6E985870" w14:textId="4D5DE5DD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lastRenderedPageBreak/>
        <w:t>Статья 1</w:t>
      </w:r>
      <w:r w:rsidR="00ED147F">
        <w:rPr>
          <w:sz w:val="28"/>
          <w:szCs w:val="28"/>
        </w:rPr>
        <w:t>2</w:t>
      </w:r>
      <w:r w:rsidRPr="00015F39">
        <w:rPr>
          <w:sz w:val="28"/>
          <w:szCs w:val="28"/>
        </w:rPr>
        <w:t>.</w:t>
      </w:r>
    </w:p>
    <w:p w14:paraId="6585BE91" w14:textId="2CB40D67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5F39">
        <w:rPr>
          <w:sz w:val="28"/>
          <w:szCs w:val="28"/>
        </w:rPr>
        <w:t>Утвердить распределение бюджетных ассигнований на реализацию муниципальных программ на 202</w:t>
      </w:r>
      <w:r w:rsidR="004B27E8">
        <w:rPr>
          <w:sz w:val="28"/>
          <w:szCs w:val="28"/>
        </w:rPr>
        <w:t>6</w:t>
      </w:r>
      <w:r w:rsidRPr="00015F39">
        <w:rPr>
          <w:sz w:val="28"/>
          <w:szCs w:val="28"/>
        </w:rPr>
        <w:t xml:space="preserve"> год и плановый период 202</w:t>
      </w:r>
      <w:r w:rsidR="004B27E8">
        <w:rPr>
          <w:sz w:val="28"/>
          <w:szCs w:val="28"/>
        </w:rPr>
        <w:t>7</w:t>
      </w:r>
      <w:r w:rsidR="00015F39" w:rsidRPr="00015F39">
        <w:rPr>
          <w:sz w:val="28"/>
          <w:szCs w:val="28"/>
        </w:rPr>
        <w:t xml:space="preserve"> и</w:t>
      </w:r>
      <w:r w:rsidRPr="00015F39">
        <w:rPr>
          <w:sz w:val="28"/>
          <w:szCs w:val="28"/>
        </w:rPr>
        <w:t xml:space="preserve"> 202</w:t>
      </w:r>
      <w:r w:rsidR="004B27E8">
        <w:rPr>
          <w:sz w:val="28"/>
          <w:szCs w:val="28"/>
        </w:rPr>
        <w:t>8</w:t>
      </w:r>
      <w:r w:rsidRPr="00015F39">
        <w:rPr>
          <w:sz w:val="28"/>
          <w:szCs w:val="28"/>
        </w:rPr>
        <w:t xml:space="preserve"> год</w:t>
      </w:r>
      <w:r w:rsidR="00015F39" w:rsidRPr="00015F39">
        <w:rPr>
          <w:sz w:val="28"/>
          <w:szCs w:val="28"/>
        </w:rPr>
        <w:t>ов</w:t>
      </w:r>
      <w:r w:rsidRPr="00015F39">
        <w:rPr>
          <w:sz w:val="28"/>
          <w:szCs w:val="28"/>
        </w:rPr>
        <w:t xml:space="preserve"> согласно </w:t>
      </w:r>
      <w:hyperlink r:id="rId8" w:history="1">
        <w:r w:rsidRPr="00015F39">
          <w:rPr>
            <w:sz w:val="28"/>
            <w:szCs w:val="28"/>
          </w:rPr>
          <w:t>приложениям</w:t>
        </w:r>
      </w:hyperlink>
      <w:r w:rsidRPr="00015F39">
        <w:rPr>
          <w:sz w:val="28"/>
          <w:szCs w:val="28"/>
        </w:rPr>
        <w:t xml:space="preserve"> 1</w:t>
      </w:r>
      <w:r w:rsidR="00DE593F" w:rsidRPr="00015F39">
        <w:rPr>
          <w:sz w:val="28"/>
          <w:szCs w:val="28"/>
        </w:rPr>
        <w:t>1</w:t>
      </w:r>
      <w:r w:rsidRPr="00015F39">
        <w:rPr>
          <w:sz w:val="28"/>
          <w:szCs w:val="28"/>
        </w:rPr>
        <w:t>, 1</w:t>
      </w:r>
      <w:r w:rsidR="00DE593F" w:rsidRPr="00015F39">
        <w:rPr>
          <w:sz w:val="28"/>
          <w:szCs w:val="28"/>
        </w:rPr>
        <w:t>2</w:t>
      </w:r>
      <w:r w:rsidRPr="00015F39">
        <w:rPr>
          <w:sz w:val="28"/>
          <w:szCs w:val="28"/>
        </w:rPr>
        <w:t xml:space="preserve"> к настоящему Решению.</w:t>
      </w:r>
    </w:p>
    <w:p w14:paraId="56ECA082" w14:textId="77777777" w:rsidR="00E8504E" w:rsidRPr="00120E5D" w:rsidRDefault="00E8504E" w:rsidP="00E850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</w:p>
    <w:p w14:paraId="4ED68147" w14:textId="3AABF34C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Статья 1</w:t>
      </w:r>
      <w:r w:rsidR="00ED147F">
        <w:rPr>
          <w:sz w:val="28"/>
          <w:szCs w:val="28"/>
        </w:rPr>
        <w:t>3</w:t>
      </w:r>
      <w:r w:rsidRPr="00120E5D">
        <w:rPr>
          <w:sz w:val="28"/>
          <w:szCs w:val="28"/>
        </w:rPr>
        <w:t>.</w:t>
      </w:r>
    </w:p>
    <w:p w14:paraId="538C4B5D" w14:textId="1D3E2AC5" w:rsidR="00E8504E" w:rsidRPr="00120E5D" w:rsidRDefault="00D32DB0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1</w:t>
      </w:r>
      <w:r w:rsidR="00E8504E" w:rsidRPr="00120E5D">
        <w:rPr>
          <w:sz w:val="28"/>
          <w:szCs w:val="28"/>
        </w:rPr>
        <w:t xml:space="preserve">. Утвердить верхний предел </w:t>
      </w:r>
      <w:r w:rsidR="002C4F26" w:rsidRPr="00120E5D">
        <w:rPr>
          <w:sz w:val="28"/>
          <w:szCs w:val="28"/>
        </w:rPr>
        <w:t xml:space="preserve">муниципального </w:t>
      </w:r>
      <w:r w:rsidR="00E8504E" w:rsidRPr="00120E5D">
        <w:rPr>
          <w:sz w:val="28"/>
          <w:szCs w:val="28"/>
        </w:rPr>
        <w:t>внутреннего долга:</w:t>
      </w:r>
    </w:p>
    <w:p w14:paraId="483409F9" w14:textId="5914F96E" w:rsidR="00E8504E" w:rsidRPr="00F92B72" w:rsidRDefault="00E8504E" w:rsidP="00E850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по состоянию на 1 января 202</w:t>
      </w:r>
      <w:r w:rsidR="00673887">
        <w:rPr>
          <w:sz w:val="28"/>
          <w:szCs w:val="28"/>
        </w:rPr>
        <w:t>7</w:t>
      </w:r>
      <w:r w:rsidRPr="00120E5D">
        <w:rPr>
          <w:sz w:val="28"/>
          <w:szCs w:val="28"/>
        </w:rPr>
        <w:t xml:space="preserve"> года в размере </w:t>
      </w:r>
      <w:r w:rsidR="00673887">
        <w:rPr>
          <w:sz w:val="28"/>
          <w:szCs w:val="28"/>
        </w:rPr>
        <w:t>2 213,11</w:t>
      </w:r>
      <w:r w:rsidRPr="00F92B72">
        <w:rPr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14:paraId="0F6F7179" w14:textId="19DFADC5" w:rsidR="00E8504E" w:rsidRPr="00F92B72" w:rsidRDefault="00E8504E" w:rsidP="00E8504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92B72">
        <w:rPr>
          <w:sz w:val="28"/>
          <w:szCs w:val="28"/>
        </w:rPr>
        <w:t>по состоянию на 1 января 202</w:t>
      </w:r>
      <w:r w:rsidR="00673887">
        <w:rPr>
          <w:sz w:val="28"/>
          <w:szCs w:val="28"/>
        </w:rPr>
        <w:t>8</w:t>
      </w:r>
      <w:r w:rsidR="00FB3ACE" w:rsidRPr="00F92B72">
        <w:rPr>
          <w:sz w:val="28"/>
          <w:szCs w:val="28"/>
        </w:rPr>
        <w:t xml:space="preserve"> </w:t>
      </w:r>
      <w:r w:rsidRPr="00F92B72">
        <w:rPr>
          <w:sz w:val="28"/>
          <w:szCs w:val="28"/>
        </w:rPr>
        <w:t xml:space="preserve">года в размере </w:t>
      </w:r>
      <w:r w:rsidR="00673887">
        <w:rPr>
          <w:sz w:val="28"/>
          <w:szCs w:val="28"/>
        </w:rPr>
        <w:t>2 213,11</w:t>
      </w:r>
      <w:r w:rsidRPr="00F92B72">
        <w:rPr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14:paraId="4160E488" w14:textId="151845DA" w:rsidR="00E8504E" w:rsidRPr="00F92B72" w:rsidRDefault="00FB3ACE" w:rsidP="00FB3A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92B72">
        <w:rPr>
          <w:sz w:val="28"/>
          <w:szCs w:val="28"/>
        </w:rPr>
        <w:t xml:space="preserve">        </w:t>
      </w:r>
      <w:r w:rsidR="00E8504E" w:rsidRPr="00F92B72">
        <w:rPr>
          <w:sz w:val="28"/>
          <w:szCs w:val="28"/>
        </w:rPr>
        <w:t>по состоянию на 1 января 202</w:t>
      </w:r>
      <w:r w:rsidR="00673887">
        <w:rPr>
          <w:sz w:val="28"/>
          <w:szCs w:val="28"/>
        </w:rPr>
        <w:t>9</w:t>
      </w:r>
      <w:r w:rsidR="00E8504E" w:rsidRPr="00F92B72">
        <w:rPr>
          <w:sz w:val="28"/>
          <w:szCs w:val="28"/>
        </w:rPr>
        <w:t xml:space="preserve"> года в размере </w:t>
      </w:r>
      <w:r w:rsidR="00673887">
        <w:rPr>
          <w:sz w:val="28"/>
          <w:szCs w:val="28"/>
        </w:rPr>
        <w:t>2 213,11</w:t>
      </w:r>
      <w:r w:rsidR="00E8504E" w:rsidRPr="00F92B72">
        <w:rPr>
          <w:sz w:val="28"/>
          <w:szCs w:val="28"/>
        </w:rPr>
        <w:t xml:space="preserve"> тыс. рублей, в том числе верхний предел долга по муниципальным гарантиям – 0,00 тыс. рублей</w:t>
      </w:r>
    </w:p>
    <w:p w14:paraId="6EAE3741" w14:textId="77777777" w:rsidR="00295E30" w:rsidRPr="00F92B72" w:rsidRDefault="00295E30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D96DDF7" w14:textId="59AB60BF" w:rsidR="00E8504E" w:rsidRPr="00FE36F4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6F4">
        <w:rPr>
          <w:sz w:val="28"/>
          <w:szCs w:val="28"/>
        </w:rPr>
        <w:t>Статья 1</w:t>
      </w:r>
      <w:r w:rsidR="00ED147F" w:rsidRPr="00FE36F4">
        <w:rPr>
          <w:sz w:val="28"/>
          <w:szCs w:val="28"/>
        </w:rPr>
        <w:t>4</w:t>
      </w:r>
      <w:r w:rsidRPr="00FE36F4">
        <w:rPr>
          <w:sz w:val="28"/>
          <w:szCs w:val="28"/>
        </w:rPr>
        <w:t>.</w:t>
      </w:r>
    </w:p>
    <w:p w14:paraId="7FCE2571" w14:textId="0398AB09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6F4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27586E" w:rsidRPr="00FE36F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E36F4">
        <w:rPr>
          <w:sz w:val="28"/>
          <w:szCs w:val="28"/>
        </w:rPr>
        <w:t xml:space="preserve"> на 202</w:t>
      </w:r>
      <w:r w:rsidR="00460C99">
        <w:rPr>
          <w:sz w:val="28"/>
          <w:szCs w:val="28"/>
        </w:rPr>
        <w:t>6</w:t>
      </w:r>
      <w:r w:rsidRPr="00FE36F4">
        <w:rPr>
          <w:sz w:val="28"/>
          <w:szCs w:val="28"/>
        </w:rPr>
        <w:t xml:space="preserve"> год и плановый период 202</w:t>
      </w:r>
      <w:r w:rsidR="00460C99">
        <w:rPr>
          <w:sz w:val="28"/>
          <w:szCs w:val="28"/>
        </w:rPr>
        <w:t>7</w:t>
      </w:r>
      <w:r w:rsidR="00120E5D" w:rsidRPr="00FE36F4">
        <w:rPr>
          <w:sz w:val="28"/>
          <w:szCs w:val="28"/>
        </w:rPr>
        <w:t xml:space="preserve"> и</w:t>
      </w:r>
      <w:r w:rsidRPr="00FE36F4">
        <w:rPr>
          <w:sz w:val="28"/>
          <w:szCs w:val="28"/>
        </w:rPr>
        <w:t xml:space="preserve"> 202</w:t>
      </w:r>
      <w:r w:rsidR="00460C99">
        <w:rPr>
          <w:sz w:val="28"/>
          <w:szCs w:val="28"/>
        </w:rPr>
        <w:t>8</w:t>
      </w:r>
      <w:r w:rsidRPr="00FE36F4">
        <w:rPr>
          <w:sz w:val="28"/>
          <w:szCs w:val="28"/>
        </w:rPr>
        <w:t xml:space="preserve"> год</w:t>
      </w:r>
      <w:r w:rsidR="00120E5D" w:rsidRPr="00FE36F4">
        <w:rPr>
          <w:sz w:val="28"/>
          <w:szCs w:val="28"/>
        </w:rPr>
        <w:t>ов</w:t>
      </w:r>
      <w:r w:rsidRPr="00FE36F4">
        <w:rPr>
          <w:sz w:val="28"/>
          <w:szCs w:val="28"/>
        </w:rPr>
        <w:t xml:space="preserve"> согласно приложени</w:t>
      </w:r>
      <w:r w:rsidR="00FE5E99" w:rsidRPr="00FE36F4">
        <w:rPr>
          <w:sz w:val="28"/>
          <w:szCs w:val="28"/>
        </w:rPr>
        <w:t>ю</w:t>
      </w:r>
      <w:r w:rsidRPr="00FE36F4">
        <w:rPr>
          <w:sz w:val="28"/>
          <w:szCs w:val="28"/>
        </w:rPr>
        <w:t xml:space="preserve"> </w:t>
      </w:r>
      <w:r w:rsidR="00FB3ACE" w:rsidRPr="00FE36F4">
        <w:rPr>
          <w:sz w:val="28"/>
          <w:szCs w:val="28"/>
        </w:rPr>
        <w:t>13</w:t>
      </w:r>
      <w:r w:rsidR="00FE5E99" w:rsidRPr="00FE36F4">
        <w:rPr>
          <w:sz w:val="28"/>
          <w:szCs w:val="28"/>
        </w:rPr>
        <w:t xml:space="preserve"> </w:t>
      </w:r>
      <w:r w:rsidRPr="00FE36F4">
        <w:rPr>
          <w:sz w:val="28"/>
          <w:szCs w:val="28"/>
        </w:rPr>
        <w:t>к настоящему Решению.</w:t>
      </w:r>
    </w:p>
    <w:p w14:paraId="227F62A7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BF86B3A" w14:textId="2E73D8C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Статья 1</w:t>
      </w:r>
      <w:r w:rsidR="00ED147F">
        <w:rPr>
          <w:sz w:val="28"/>
          <w:szCs w:val="28"/>
        </w:rPr>
        <w:t>5</w:t>
      </w:r>
      <w:r w:rsidRPr="00120E5D">
        <w:rPr>
          <w:sz w:val="28"/>
          <w:szCs w:val="28"/>
        </w:rPr>
        <w:t>.</w:t>
      </w:r>
    </w:p>
    <w:p w14:paraId="54363948" w14:textId="65621E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bCs/>
          <w:sz w:val="28"/>
          <w:szCs w:val="28"/>
        </w:rPr>
        <w:t xml:space="preserve">Опубликовать настоящее решение в газете «Новости» </w:t>
      </w:r>
      <w:r w:rsidRPr="00120E5D">
        <w:rPr>
          <w:sz w:val="28"/>
          <w:szCs w:val="28"/>
        </w:rPr>
        <w:t>и на официальном сайте администрации в информационной-телекоммуникационной сети «Интернет» (</w:t>
      </w:r>
      <w:hyperlink r:id="rId9" w:history="1">
        <w:r w:rsidRPr="00120E5D">
          <w:rPr>
            <w:rStyle w:val="a6"/>
            <w:sz w:val="28"/>
            <w:szCs w:val="28"/>
            <w:lang w:val="en-US"/>
          </w:rPr>
          <w:t>www</w:t>
        </w:r>
        <w:r w:rsidRPr="00120E5D">
          <w:rPr>
            <w:rStyle w:val="a6"/>
            <w:sz w:val="28"/>
            <w:szCs w:val="28"/>
          </w:rPr>
          <w:t>.</w:t>
        </w:r>
        <w:r w:rsidRPr="00120E5D">
          <w:rPr>
            <w:rStyle w:val="a6"/>
            <w:sz w:val="28"/>
            <w:szCs w:val="28"/>
            <w:lang w:val="en-US"/>
          </w:rPr>
          <w:t>taiturka</w:t>
        </w:r>
        <w:r w:rsidRPr="00120E5D">
          <w:rPr>
            <w:rStyle w:val="a6"/>
            <w:sz w:val="28"/>
            <w:szCs w:val="28"/>
          </w:rPr>
          <w:t>.</w:t>
        </w:r>
        <w:r w:rsidRPr="00120E5D">
          <w:rPr>
            <w:rStyle w:val="a6"/>
            <w:sz w:val="28"/>
            <w:szCs w:val="28"/>
            <w:lang w:val="en-US"/>
          </w:rPr>
          <w:t>irkmo</w:t>
        </w:r>
        <w:r w:rsidRPr="00120E5D">
          <w:rPr>
            <w:rStyle w:val="a6"/>
            <w:sz w:val="28"/>
            <w:szCs w:val="28"/>
          </w:rPr>
          <w:t>.</w:t>
        </w:r>
        <w:r w:rsidRPr="00120E5D">
          <w:rPr>
            <w:rStyle w:val="a6"/>
            <w:sz w:val="28"/>
            <w:szCs w:val="28"/>
            <w:lang w:val="en-US"/>
          </w:rPr>
          <w:t>ru</w:t>
        </w:r>
      </w:hyperlink>
      <w:r w:rsidRPr="00120E5D">
        <w:rPr>
          <w:sz w:val="28"/>
          <w:szCs w:val="28"/>
        </w:rPr>
        <w:t xml:space="preserve">).  </w:t>
      </w:r>
    </w:p>
    <w:p w14:paraId="6E343808" w14:textId="77777777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1FB27E7" w14:textId="75A6C81C" w:rsidR="00E8504E" w:rsidRPr="00120E5D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Статья 1</w:t>
      </w:r>
      <w:r w:rsidR="00ED147F">
        <w:rPr>
          <w:sz w:val="28"/>
          <w:szCs w:val="28"/>
        </w:rPr>
        <w:t>6</w:t>
      </w:r>
      <w:r w:rsidRPr="00120E5D">
        <w:rPr>
          <w:sz w:val="28"/>
          <w:szCs w:val="28"/>
        </w:rPr>
        <w:t>.</w:t>
      </w:r>
    </w:p>
    <w:p w14:paraId="1B36804B" w14:textId="36DECFD0" w:rsidR="00E8504E" w:rsidRPr="000576F4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Настоящее Решение вступает в силу после дня его официального опубликования, но не ранее 1 января 202</w:t>
      </w:r>
      <w:r w:rsidR="00460C99">
        <w:rPr>
          <w:sz w:val="28"/>
          <w:szCs w:val="28"/>
        </w:rPr>
        <w:t>6</w:t>
      </w:r>
      <w:r w:rsidRPr="00120E5D">
        <w:rPr>
          <w:sz w:val="28"/>
          <w:szCs w:val="28"/>
        </w:rPr>
        <w:t xml:space="preserve"> года.</w:t>
      </w:r>
    </w:p>
    <w:p w14:paraId="0592C346" w14:textId="77777777" w:rsidR="000F659F" w:rsidRPr="004854C2" w:rsidRDefault="000F659F" w:rsidP="000F659F">
      <w:pPr>
        <w:ind w:firstLine="851"/>
      </w:pPr>
    </w:p>
    <w:p w14:paraId="2F3B6190" w14:textId="77777777" w:rsidR="00BE5146" w:rsidRPr="00EB7677" w:rsidRDefault="00BE5146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27FC6792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67A3F795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69E77576" w:rsidR="00BE5146" w:rsidRDefault="00AD6D39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1306D6EC" w14:textId="02A88018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AD6D39">
        <w:rPr>
          <w:color w:val="000000"/>
          <w:sz w:val="28"/>
          <w:szCs w:val="28"/>
        </w:rPr>
        <w:t xml:space="preserve">    С.В. Ушаков</w:t>
      </w:r>
    </w:p>
    <w:p w14:paraId="1824D88A" w14:textId="77777777" w:rsidR="00AD6D39" w:rsidRDefault="00AD6D39" w:rsidP="00BE5146">
      <w:pPr>
        <w:contextualSpacing/>
        <w:jc w:val="both"/>
        <w:rPr>
          <w:color w:val="000000"/>
          <w:sz w:val="28"/>
          <w:szCs w:val="28"/>
        </w:rPr>
      </w:pPr>
    </w:p>
    <w:p w14:paraId="6880E7C1" w14:textId="77777777" w:rsidR="00F60008" w:rsidRDefault="00F60008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AF0B4C2" w14:textId="0F10B252" w:rsidR="00B374B4" w:rsidRDefault="00B374B4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E95BA26" w14:textId="77777777" w:rsidR="00460C99" w:rsidRDefault="00460C99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AD83E1C" w14:textId="77777777" w:rsidR="00B374B4" w:rsidRDefault="00B374B4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4F2591" w14:textId="07A3D174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</w:t>
      </w:r>
      <w:r w:rsidR="00AD6D39">
        <w:rPr>
          <w:color w:val="000000"/>
          <w:sz w:val="28"/>
          <w:szCs w:val="28"/>
        </w:rPr>
        <w:t>А. Молодчекно</w:t>
      </w:r>
      <w:permEnd w:id="1567315375"/>
    </w:p>
    <w:p w14:paraId="2260E85F" w14:textId="3A3C7076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460C99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195A2E73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</w:t>
      </w:r>
      <w:r w:rsidR="00460C99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4854C2">
      <w:headerReference w:type="default" r:id="rId1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B6FEA" w14:textId="77777777" w:rsidR="000D429F" w:rsidRDefault="000D429F">
      <w:r>
        <w:separator/>
      </w:r>
    </w:p>
  </w:endnote>
  <w:endnote w:type="continuationSeparator" w:id="0">
    <w:p w14:paraId="1D07AC0D" w14:textId="77777777" w:rsidR="000D429F" w:rsidRDefault="000D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1547C" w14:textId="77777777" w:rsidR="000D429F" w:rsidRDefault="000D429F">
      <w:r>
        <w:separator/>
      </w:r>
    </w:p>
  </w:footnote>
  <w:footnote w:type="continuationSeparator" w:id="0">
    <w:p w14:paraId="0DB09484" w14:textId="77777777" w:rsidR="000D429F" w:rsidRDefault="000D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Page Numbers (Top of Page)"/>
        <w:docPartUnique/>
      </w:docPartObj>
    </w:sdtPr>
    <w:sdtEndPr/>
    <w:sdtContent>
      <w:p w14:paraId="42AA4E60" w14:textId="26D8FAFA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525D9F">
          <w:rPr>
            <w:noProof/>
          </w:rPr>
          <w:t>4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2"/>
  </w:num>
  <w:num w:numId="4">
    <w:abstractNumId w:val="23"/>
  </w:num>
  <w:num w:numId="5">
    <w:abstractNumId w:val="8"/>
  </w:num>
  <w:num w:numId="6">
    <w:abstractNumId w:val="3"/>
  </w:num>
  <w:num w:numId="7">
    <w:abstractNumId w:val="4"/>
  </w:num>
  <w:num w:numId="8">
    <w:abstractNumId w:val="18"/>
  </w:num>
  <w:num w:numId="9">
    <w:abstractNumId w:val="7"/>
  </w:num>
  <w:num w:numId="10">
    <w:abstractNumId w:val="2"/>
  </w:num>
  <w:num w:numId="11">
    <w:abstractNumId w:val="12"/>
  </w:num>
  <w:num w:numId="12">
    <w:abstractNumId w:val="9"/>
  </w:num>
  <w:num w:numId="13">
    <w:abstractNumId w:val="11"/>
  </w:num>
  <w:num w:numId="14">
    <w:abstractNumId w:val="16"/>
  </w:num>
  <w:num w:numId="15">
    <w:abstractNumId w:val="19"/>
  </w:num>
  <w:num w:numId="16">
    <w:abstractNumId w:val="1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1"/>
  </w:num>
  <w:num w:numId="21">
    <w:abstractNumId w:val="20"/>
  </w:num>
  <w:num w:numId="22">
    <w:abstractNumId w:val="17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429F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13CA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44E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082"/>
    <w:rsid w:val="00335415"/>
    <w:rsid w:val="00335FFE"/>
    <w:rsid w:val="00336CA3"/>
    <w:rsid w:val="00337303"/>
    <w:rsid w:val="00337481"/>
    <w:rsid w:val="003409E9"/>
    <w:rsid w:val="00340BB1"/>
    <w:rsid w:val="00340E00"/>
    <w:rsid w:val="00341F38"/>
    <w:rsid w:val="00342107"/>
    <w:rsid w:val="00342F9B"/>
    <w:rsid w:val="00343290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88A"/>
    <w:rsid w:val="00374A40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3C23"/>
    <w:rsid w:val="003A4DD6"/>
    <w:rsid w:val="003A4DE2"/>
    <w:rsid w:val="003A5062"/>
    <w:rsid w:val="003A574E"/>
    <w:rsid w:val="003A657C"/>
    <w:rsid w:val="003A6B37"/>
    <w:rsid w:val="003A79AD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684B"/>
    <w:rsid w:val="003D6B35"/>
    <w:rsid w:val="003D7623"/>
    <w:rsid w:val="003E017C"/>
    <w:rsid w:val="003E09EE"/>
    <w:rsid w:val="003E0ABD"/>
    <w:rsid w:val="003E1BD6"/>
    <w:rsid w:val="003E1CEC"/>
    <w:rsid w:val="003E23FA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6EBD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0C99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D71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7E8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C26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38B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222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C94"/>
    <w:rsid w:val="00525D9F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57978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4F6A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AD8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887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1F2D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705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0F67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05A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2CA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6362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960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1ED7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3C1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1C5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806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3F0B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3DC1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409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6D39"/>
    <w:rsid w:val="00AD704F"/>
    <w:rsid w:val="00AD7B47"/>
    <w:rsid w:val="00AE05A8"/>
    <w:rsid w:val="00AE0F2F"/>
    <w:rsid w:val="00AE17C2"/>
    <w:rsid w:val="00AE184D"/>
    <w:rsid w:val="00AE1859"/>
    <w:rsid w:val="00AE1A3E"/>
    <w:rsid w:val="00AE1DAF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4E1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4ACD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499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4C0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97A51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A7661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9E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337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23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2FF5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19D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2B72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7B"/>
    <w:rsid w:val="00FE0EC3"/>
    <w:rsid w:val="00FE13CB"/>
    <w:rsid w:val="00FE1E48"/>
    <w:rsid w:val="00FE27FA"/>
    <w:rsid w:val="00FE30C6"/>
    <w:rsid w:val="00FE36F4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13AB4DA9403AC8754596B85690BF46A83650FB692129E5F883A16AED4D39E78325EDB75772B39F10DD33LChC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aiturka.irkmo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695</TotalTime>
  <Pages>7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13692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146</cp:revision>
  <cp:lastPrinted>2021-09-22T03:54:00Z</cp:lastPrinted>
  <dcterms:created xsi:type="dcterms:W3CDTF">2020-03-11T08:43:00Z</dcterms:created>
  <dcterms:modified xsi:type="dcterms:W3CDTF">2025-11-10T07:58:00Z</dcterms:modified>
</cp:coreProperties>
</file>